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95" w:rsidRDefault="000E6295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1)Задания по сольфеджио и слушанию будут приходить в день урока по расписанию.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2)Папка с заданиями содержит листок с заданиями, учебник теории (если нужно что-то уточнить), Рабочую тетрадь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="009605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перво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 класса, в которой указывается номер и страница задания. </w:t>
      </w:r>
    </w:p>
    <w:p w:rsidR="000E6295" w:rsidRPr="006A176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Открыв нужное задание, перепишите его в свою нотную тетрадь ручкой (желательно черной),  выполните его, </w:t>
      </w:r>
      <w:r w:rsidRPr="00300604">
        <w:rPr>
          <w:rFonts w:ascii="Times New Roman" w:eastAsia="Times New Roman" w:hAnsi="Times New Roman" w:cs="Times New Roman"/>
          <w:sz w:val="28"/>
          <w:szCs w:val="24"/>
          <w:lang w:eastAsia="ru-RU"/>
        </w:rPr>
        <w:t>сделайте фото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выполненной работы</w:t>
      </w:r>
      <w:r w:rsidRPr="00300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вышлите на почту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svet</w:t>
      </w:r>
      <w:proofErr w:type="spellEnd"/>
      <w:r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lena</w:t>
      </w:r>
      <w:proofErr w:type="spellEnd"/>
      <w:r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1512@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mail</w:t>
      </w:r>
      <w:r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300604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шести дней, чтобы можно было проверить и сообщить 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зультаты уже к следующему уроку</w:t>
      </w:r>
      <w:r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через неделю).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 Если заданы вопросы по слушанию, напишите на них ответы  (на листок или в тетрадь) и тоже пришлите по почте. Музыку можно найти в интернете.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5)Если возникли вопросы, запишите их в свой листок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ответами. В следующем задании постараюсь на них ответить. Всем здоровья и добра.</w:t>
      </w:r>
    </w:p>
    <w:p w:rsidR="00830707" w:rsidRDefault="00830707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6295" w:rsidRPr="002D7BF9" w:rsidRDefault="000E6295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класс. Урок сольфеджио от 7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Вторник 14.00</w:t>
      </w:r>
    </w:p>
    <w:p w:rsidR="000E6295" w:rsidRPr="0017553F" w:rsidRDefault="00830707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</w:t>
      </w:r>
      <w:r w:rsidR="000E6295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 повторим важную тему по сольфеджио. </w:t>
      </w:r>
    </w:p>
    <w:p w:rsidR="000E6295" w:rsidRPr="00830707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 называется </w:t>
      </w:r>
      <w:r w:rsidRPr="008307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«Ключевые знаки в тональностях ».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203148" wp14:editId="5A0F768A">
            <wp:extent cx="5204460" cy="2522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FF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070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Запомни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2F63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F63FF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мажоре знаков нет; </w:t>
      </w:r>
    </w:p>
    <w:p w:rsidR="002F63FF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Соль мажоре фа диез (он пишется на пятой линейке); </w:t>
      </w:r>
    </w:p>
    <w:p w:rsidR="002F63FF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Фа мажоре си бемоль (он пишется на третьей линейке); 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 мажоре два диеза – фа диез 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диез.</w:t>
      </w:r>
    </w:p>
    <w:p w:rsidR="00830707" w:rsidRDefault="00830707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0707" w:rsidRPr="002F63FF" w:rsidRDefault="00830707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F63F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Возьми нотную </w:t>
      </w:r>
      <w:r w:rsidR="00EE0C98" w:rsidRPr="002F63F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тетрадь</w:t>
      </w:r>
      <w:r w:rsidR="0096058B" w:rsidRPr="002F63F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прочитай ниже на странице образец и выполни</w:t>
      </w:r>
      <w:r w:rsidR="00EE0C98" w:rsidRPr="002F63F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задание в своей нотной тетради</w:t>
      </w:r>
      <w:r w:rsidR="0096058B" w:rsidRPr="002F63F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  <w:bookmarkStart w:id="0" w:name="_GoBack"/>
      <w:bookmarkEnd w:id="0"/>
    </w:p>
    <w:p w:rsidR="00AF639D" w:rsidRDefault="000E6295">
      <w:r>
        <w:rPr>
          <w:noProof/>
          <w:lang w:eastAsia="ru-RU"/>
        </w:rPr>
        <w:lastRenderedPageBreak/>
        <w:drawing>
          <wp:inline distT="0" distB="0" distL="0" distR="0" wp14:anchorId="21CF664C" wp14:editId="4E89FEAF">
            <wp:extent cx="6096965" cy="336430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7407" b="53554"/>
                    <a:stretch/>
                  </pic:blipFill>
                  <pic:spPr bwMode="auto">
                    <a:xfrm>
                      <a:off x="0" y="0"/>
                      <a:ext cx="6096965" cy="3364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58B" w:rsidRDefault="0096058B">
      <w:pPr>
        <w:rPr>
          <w:rFonts w:ascii="Times New Roman" w:hAnsi="Times New Roman" w:cs="Times New Roman"/>
          <w:sz w:val="28"/>
        </w:rPr>
      </w:pPr>
      <w:r w:rsidRPr="0096058B">
        <w:rPr>
          <w:rFonts w:ascii="Times New Roman" w:hAnsi="Times New Roman" w:cs="Times New Roman"/>
          <w:sz w:val="28"/>
        </w:rPr>
        <w:t>А теперь напиши в своей тетради это задание.</w:t>
      </w:r>
    </w:p>
    <w:p w:rsidR="0096058B" w:rsidRDefault="0096058B" w:rsidP="0096058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6B1B1EA" wp14:editId="0A0333CE">
            <wp:extent cx="6026883" cy="4464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6883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58B" w:rsidRDefault="0096058B" w:rsidP="0096058B">
      <w:pPr>
        <w:jc w:val="center"/>
        <w:rPr>
          <w:rFonts w:ascii="Times New Roman" w:hAnsi="Times New Roman" w:cs="Times New Roman"/>
          <w:sz w:val="28"/>
        </w:rPr>
      </w:pPr>
    </w:p>
    <w:p w:rsidR="0096058B" w:rsidRDefault="0096058B">
      <w:pPr>
        <w:rPr>
          <w:rFonts w:ascii="Times New Roman" w:hAnsi="Times New Roman" w:cs="Times New Roman"/>
          <w:sz w:val="28"/>
        </w:rPr>
      </w:pPr>
    </w:p>
    <w:p w:rsidR="0096058B" w:rsidRDefault="0096058B">
      <w:pPr>
        <w:rPr>
          <w:rFonts w:ascii="Times New Roman" w:hAnsi="Times New Roman" w:cs="Times New Roman"/>
          <w:sz w:val="28"/>
        </w:rPr>
      </w:pPr>
    </w:p>
    <w:p w:rsidR="0096058B" w:rsidRPr="0096058B" w:rsidRDefault="0096058B" w:rsidP="009605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Урок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7</w:t>
      </w: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Втор</w:t>
      </w: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ник.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A06C5A" w:rsidRDefault="00A06C5A" w:rsidP="00A06C5A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будем говорить о произведении, которое написал замечательны</w:t>
      </w:r>
      <w:r w:rsidR="006258E1">
        <w:rPr>
          <w:rFonts w:ascii="Times New Roman" w:hAnsi="Times New Roman"/>
          <w:sz w:val="28"/>
          <w:szCs w:val="28"/>
        </w:rPr>
        <w:t>й советский композитор Дмитрий Ш</w:t>
      </w:r>
      <w:r>
        <w:rPr>
          <w:rFonts w:ascii="Times New Roman" w:hAnsi="Times New Roman"/>
          <w:sz w:val="28"/>
          <w:szCs w:val="28"/>
        </w:rPr>
        <w:t>остакович. Это ц</w:t>
      </w:r>
      <w:r w:rsidRPr="0070610D">
        <w:rPr>
          <w:rFonts w:ascii="Times New Roman" w:hAnsi="Times New Roman"/>
          <w:sz w:val="28"/>
          <w:szCs w:val="28"/>
        </w:rPr>
        <w:t>икл фортепианных пьес «</w:t>
      </w:r>
      <w:r w:rsidRPr="007B4BD2">
        <w:rPr>
          <w:rFonts w:ascii="Times New Roman" w:hAnsi="Times New Roman"/>
          <w:b/>
          <w:sz w:val="28"/>
          <w:szCs w:val="28"/>
        </w:rPr>
        <w:t>Танцы кукол»</w:t>
      </w:r>
      <w:r>
        <w:rPr>
          <w:rFonts w:ascii="Times New Roman" w:hAnsi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/>
          <w:sz w:val="28"/>
          <w:szCs w:val="28"/>
        </w:rPr>
        <w:t xml:space="preserve"> звучат семь</w:t>
      </w:r>
      <w:r w:rsidRPr="0070610D">
        <w:rPr>
          <w:rFonts w:ascii="Times New Roman" w:hAnsi="Times New Roman"/>
          <w:sz w:val="28"/>
          <w:szCs w:val="28"/>
        </w:rPr>
        <w:t xml:space="preserve"> разнохарактерных пьес. Каждая пьеска звучит ярк</w:t>
      </w:r>
      <w:r>
        <w:rPr>
          <w:rFonts w:ascii="Times New Roman" w:hAnsi="Times New Roman"/>
          <w:sz w:val="28"/>
          <w:szCs w:val="28"/>
        </w:rPr>
        <w:t>о,</w:t>
      </w:r>
      <w:r w:rsidRPr="0070610D">
        <w:rPr>
          <w:rFonts w:ascii="Times New Roman" w:hAnsi="Times New Roman"/>
          <w:sz w:val="28"/>
          <w:szCs w:val="28"/>
        </w:rPr>
        <w:t xml:space="preserve"> мелодично и, что</w:t>
      </w:r>
      <w:r w:rsidR="007320FD">
        <w:rPr>
          <w:rFonts w:ascii="Times New Roman" w:hAnsi="Times New Roman"/>
          <w:sz w:val="28"/>
          <w:szCs w:val="28"/>
        </w:rPr>
        <w:t xml:space="preserve"> очень важно, – в</w:t>
      </w:r>
      <w:r w:rsidRPr="0070610D">
        <w:rPr>
          <w:rFonts w:ascii="Times New Roman" w:hAnsi="Times New Roman"/>
          <w:sz w:val="28"/>
          <w:szCs w:val="28"/>
        </w:rPr>
        <w:t xml:space="preserve"> мажор</w:t>
      </w:r>
      <w:r w:rsidR="007320FD">
        <w:rPr>
          <w:rFonts w:ascii="Times New Roman" w:hAnsi="Times New Roman"/>
          <w:sz w:val="28"/>
          <w:szCs w:val="28"/>
        </w:rPr>
        <w:t>е</w:t>
      </w:r>
      <w:r w:rsidRPr="0070610D">
        <w:rPr>
          <w:rFonts w:ascii="Times New Roman" w:hAnsi="Times New Roman"/>
          <w:sz w:val="28"/>
          <w:szCs w:val="28"/>
        </w:rPr>
        <w:t>.</w:t>
      </w:r>
    </w:p>
    <w:p w:rsidR="00A06C5A" w:rsidRPr="0070610D" w:rsidRDefault="00A06C5A" w:rsidP="00A06C5A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06C5A" w:rsidRPr="007B4BD2" w:rsidRDefault="00A06C5A" w:rsidP="00A06C5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B4BD2">
        <w:rPr>
          <w:rFonts w:ascii="Times New Roman" w:hAnsi="Times New Roman"/>
          <w:b/>
          <w:sz w:val="28"/>
          <w:szCs w:val="28"/>
        </w:rPr>
        <w:t>Фортепианный сборник включает в себя семь пьес: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Лирический вальс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Гавот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Романс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70610D">
        <w:rPr>
          <w:rFonts w:ascii="Times New Roman" w:hAnsi="Times New Roman"/>
          <w:sz w:val="28"/>
          <w:szCs w:val="28"/>
        </w:rPr>
        <w:t>Полька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Вальс-шутка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Шарманка</w:t>
      </w:r>
    </w:p>
    <w:p w:rsidR="00A06C5A" w:rsidRDefault="00A06C5A" w:rsidP="00A06C5A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Танец</w:t>
      </w:r>
    </w:p>
    <w:p w:rsidR="00A06C5A" w:rsidRDefault="00A06C5A" w:rsidP="00A06C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Прочитай названия всех пьес. Из семи пьес пять </w:t>
      </w:r>
      <w:r w:rsidR="00CE5974">
        <w:rPr>
          <w:rFonts w:ascii="Times New Roman" w:hAnsi="Times New Roman" w:cs="Times New Roman"/>
          <w:sz w:val="28"/>
        </w:rPr>
        <w:t>пьес – танцы</w:t>
      </w:r>
      <w:r>
        <w:rPr>
          <w:rFonts w:ascii="Times New Roman" w:hAnsi="Times New Roman" w:cs="Times New Roman"/>
          <w:sz w:val="28"/>
        </w:rPr>
        <w:t xml:space="preserve">. Назови две пьесы, не являющиеся танцами. Правильно, это 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>
        <w:rPr>
          <w:rFonts w:ascii="Times New Roman" w:hAnsi="Times New Roman" w:cs="Times New Roman"/>
          <w:sz w:val="28"/>
        </w:rPr>
        <w:t xml:space="preserve"> _ _ _ _ С и Ш _ _ _ _ _ _ А.</w:t>
      </w:r>
    </w:p>
    <w:p w:rsidR="007637D4" w:rsidRDefault="007637D4" w:rsidP="00A06C5A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061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1985 году известный сценарист и режиссер Инесса Алексеевна Ковалевская создала мультипликационный фильм «Танцы кукол» на музыку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Д. </w:t>
      </w:r>
      <w:r w:rsidRPr="007061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Шостаковича, интересный как взрослым, так и детям.</w:t>
      </w:r>
      <w:r w:rsidRPr="0070610D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7061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</w:p>
    <w:p w:rsidR="007637D4" w:rsidRPr="0096058B" w:rsidRDefault="007637D4" w:rsidP="00A06C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Если </w:t>
      </w:r>
      <w:r w:rsidR="00CE597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тебе помогут родители или старшие брат или сестра, посмотри мультфильм «Танцы кукол».</w:t>
      </w:r>
      <w:r w:rsidR="00CE5974" w:rsidRPr="00CE5974">
        <w:t xml:space="preserve"> </w:t>
      </w:r>
      <w:hyperlink r:id="rId10" w:history="1">
        <w:r w:rsidR="00CE5974">
          <w:rPr>
            <w:rStyle w:val="aa"/>
          </w:rPr>
          <w:t>https://www.youtube.com/watch?v=ChNfpMevHNE</w:t>
        </w:r>
      </w:hyperlink>
      <w:r w:rsidR="00CE5974">
        <w:t>.</w:t>
      </w:r>
    </w:p>
    <w:sectPr w:rsidR="007637D4" w:rsidRPr="0096058B" w:rsidSect="000E6295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96" w:rsidRDefault="00D20096" w:rsidP="000E6295">
      <w:pPr>
        <w:spacing w:after="0" w:line="240" w:lineRule="auto"/>
      </w:pPr>
      <w:r>
        <w:separator/>
      </w:r>
    </w:p>
  </w:endnote>
  <w:endnote w:type="continuationSeparator" w:id="0">
    <w:p w:rsidR="00D20096" w:rsidRDefault="00D20096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96" w:rsidRDefault="00D20096" w:rsidP="000E6295">
      <w:pPr>
        <w:spacing w:after="0" w:line="240" w:lineRule="auto"/>
      </w:pPr>
      <w:r>
        <w:separator/>
      </w:r>
    </w:p>
  </w:footnote>
  <w:footnote w:type="continuationSeparator" w:id="0">
    <w:p w:rsidR="00D20096" w:rsidRDefault="00D20096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972898"/>
      <w:docPartObj>
        <w:docPartGallery w:val="Page Numbers (Top of Page)"/>
        <w:docPartUnique/>
      </w:docPartObj>
    </w:sdtPr>
    <w:sdtEndPr/>
    <w:sdtContent>
      <w:p w:rsidR="000E6295" w:rsidRDefault="000E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3FF">
          <w:rPr>
            <w:noProof/>
          </w:rPr>
          <w:t>3</w:t>
        </w:r>
        <w:r>
          <w:fldChar w:fldCharType="end"/>
        </w:r>
      </w:p>
    </w:sdtContent>
  </w:sdt>
  <w:p w:rsidR="000E6295" w:rsidRDefault="000E62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76"/>
    <w:rsid w:val="000E6295"/>
    <w:rsid w:val="002F63FF"/>
    <w:rsid w:val="0034799A"/>
    <w:rsid w:val="003C5711"/>
    <w:rsid w:val="00496076"/>
    <w:rsid w:val="006258E1"/>
    <w:rsid w:val="007320FD"/>
    <w:rsid w:val="007637D4"/>
    <w:rsid w:val="00830707"/>
    <w:rsid w:val="0096058B"/>
    <w:rsid w:val="00A06C5A"/>
    <w:rsid w:val="00AF639D"/>
    <w:rsid w:val="00CE5974"/>
    <w:rsid w:val="00D20096"/>
    <w:rsid w:val="00E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semiHidden/>
    <w:unhideWhenUsed/>
    <w:rsid w:val="00CE59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semiHidden/>
    <w:unhideWhenUsed/>
    <w:rsid w:val="00CE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ChNfpMevHN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2020-04-06T14:36:00Z</dcterms:created>
  <dcterms:modified xsi:type="dcterms:W3CDTF">2020-04-07T08:10:00Z</dcterms:modified>
</cp:coreProperties>
</file>